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AA" w:rsidRPr="00162AAA" w:rsidRDefault="00162AAA" w:rsidP="00162AAA">
      <w:pPr>
        <w:shd w:val="clear" w:color="auto" w:fill="FFFFFF"/>
        <w:spacing w:after="60" w:line="240" w:lineRule="auto"/>
        <w:jc w:val="center"/>
        <w:rPr>
          <w:rFonts w:ascii="Arial" w:eastAsia="Times New Roman" w:hAnsi="Arial" w:cs="Arial"/>
          <w:color w:val="222222"/>
          <w:sz w:val="19"/>
          <w:szCs w:val="19"/>
          <w:lang w:eastAsia="uk-UA"/>
        </w:rPr>
      </w:pPr>
      <w:r w:rsidRPr="00162AAA">
        <w:rPr>
          <w:rFonts w:ascii="Arial" w:eastAsia="Times New Roman" w:hAnsi="Arial" w:cs="Arial"/>
          <w:color w:val="000000"/>
          <w:sz w:val="24"/>
          <w:szCs w:val="24"/>
          <w:lang w:val="en-US" w:eastAsia="uk-UA"/>
        </w:rPr>
        <w:t xml:space="preserve">The Association of Math Students of Pedagogical University of Krakow </w:t>
      </w:r>
      <w:r>
        <w:rPr>
          <w:rFonts w:ascii="Arial" w:eastAsia="Times New Roman" w:hAnsi="Arial" w:cs="Arial"/>
          <w:color w:val="000000"/>
          <w:sz w:val="24"/>
          <w:szCs w:val="24"/>
          <w:lang w:val="en-US" w:eastAsia="uk-UA"/>
        </w:rPr>
        <w:br/>
      </w:r>
      <w:r w:rsidRPr="00162AAA">
        <w:rPr>
          <w:rFonts w:ascii="Arial" w:eastAsia="Times New Roman" w:hAnsi="Arial" w:cs="Arial"/>
          <w:color w:val="000000"/>
          <w:sz w:val="24"/>
          <w:szCs w:val="24"/>
          <w:lang w:val="en-US" w:eastAsia="uk-UA"/>
        </w:rPr>
        <w:t>is pleased to invite you to attend</w:t>
      </w:r>
    </w:p>
    <w:p w:rsidR="00162AAA" w:rsidRPr="00162AAA" w:rsidRDefault="00162AAA" w:rsidP="00162AAA">
      <w:pPr>
        <w:shd w:val="clear" w:color="auto" w:fill="FFFFFF"/>
        <w:spacing w:after="60" w:line="240" w:lineRule="auto"/>
        <w:jc w:val="center"/>
        <w:rPr>
          <w:rFonts w:ascii="Arial" w:eastAsia="Times New Roman" w:hAnsi="Arial" w:cs="Arial"/>
          <w:b/>
          <w:color w:val="222222"/>
          <w:sz w:val="19"/>
          <w:szCs w:val="19"/>
          <w:lang w:eastAsia="uk-UA"/>
        </w:rPr>
      </w:pPr>
      <w:proofErr w:type="gramStart"/>
      <w:r w:rsidRPr="00162AAA">
        <w:rPr>
          <w:rFonts w:ascii="Arial" w:eastAsia="Times New Roman" w:hAnsi="Arial" w:cs="Arial"/>
          <w:b/>
          <w:bCs/>
          <w:color w:val="000000"/>
          <w:sz w:val="24"/>
          <w:szCs w:val="24"/>
          <w:lang w:val="en-US" w:eastAsia="uk-UA"/>
        </w:rPr>
        <w:t>the</w:t>
      </w:r>
      <w:proofErr w:type="gramEnd"/>
      <w:r w:rsidRPr="00162AAA">
        <w:rPr>
          <w:rFonts w:ascii="Arial" w:eastAsia="Times New Roman" w:hAnsi="Arial" w:cs="Arial"/>
          <w:b/>
          <w:bCs/>
          <w:color w:val="000000"/>
          <w:sz w:val="24"/>
          <w:szCs w:val="24"/>
          <w:lang w:val="en-US" w:eastAsia="uk-UA"/>
        </w:rPr>
        <w:t xml:space="preserve"> 11th  National Student Scientific Associations’ Symposium</w:t>
      </w:r>
    </w:p>
    <w:p w:rsidR="00162AAA" w:rsidRPr="00162AAA" w:rsidRDefault="00162AAA" w:rsidP="00162AAA">
      <w:pPr>
        <w:shd w:val="clear" w:color="auto" w:fill="FFFFFF"/>
        <w:spacing w:after="80" w:line="240" w:lineRule="auto"/>
        <w:jc w:val="center"/>
        <w:rPr>
          <w:rFonts w:ascii="Arial" w:eastAsia="Times New Roman" w:hAnsi="Arial" w:cs="Arial"/>
          <w:color w:val="000000"/>
          <w:sz w:val="24"/>
          <w:szCs w:val="24"/>
          <w:lang w:val="en-US" w:eastAsia="uk-UA"/>
        </w:rPr>
      </w:pPr>
      <w:proofErr w:type="gramStart"/>
      <w:r w:rsidRPr="00162AAA">
        <w:rPr>
          <w:rFonts w:ascii="Arial" w:eastAsia="Times New Roman" w:hAnsi="Arial" w:cs="Arial"/>
          <w:color w:val="000000"/>
          <w:sz w:val="24"/>
          <w:szCs w:val="24"/>
          <w:lang w:val="en-US" w:eastAsia="uk-UA"/>
        </w:rPr>
        <w:t>that</w:t>
      </w:r>
      <w:proofErr w:type="gramEnd"/>
      <w:r w:rsidRPr="00162AAA">
        <w:rPr>
          <w:rFonts w:ascii="Arial" w:eastAsia="Times New Roman" w:hAnsi="Arial" w:cs="Arial"/>
          <w:color w:val="000000"/>
          <w:sz w:val="24"/>
          <w:szCs w:val="24"/>
          <w:lang w:val="en-US" w:eastAsia="uk-UA"/>
        </w:rPr>
        <w:t xml:space="preserve"> will be held on </w:t>
      </w:r>
      <w:r w:rsidRPr="00162AAA">
        <w:rPr>
          <w:rFonts w:ascii="Arial" w:eastAsia="Times New Roman" w:hAnsi="Arial" w:cs="Arial"/>
          <w:b/>
          <w:color w:val="000000"/>
          <w:sz w:val="24"/>
          <w:szCs w:val="24"/>
          <w:lang w:val="en-US" w:eastAsia="uk-UA"/>
        </w:rPr>
        <w:t>April</w:t>
      </w:r>
      <w:r w:rsidRPr="00162AAA">
        <w:rPr>
          <w:rFonts w:ascii="Arial" w:eastAsia="Times New Roman" w:hAnsi="Arial" w:cs="Arial"/>
          <w:color w:val="000000"/>
          <w:sz w:val="24"/>
          <w:szCs w:val="24"/>
          <w:lang w:val="en-US" w:eastAsia="uk-UA"/>
        </w:rPr>
        <w:t> </w:t>
      </w:r>
      <w:r w:rsidRPr="00162AAA">
        <w:rPr>
          <w:rFonts w:ascii="Arial" w:eastAsia="Times New Roman" w:hAnsi="Arial" w:cs="Arial"/>
          <w:b/>
          <w:bCs/>
          <w:color w:val="000000"/>
          <w:sz w:val="24"/>
          <w:szCs w:val="24"/>
          <w:lang w:val="en-US" w:eastAsia="uk-UA"/>
        </w:rPr>
        <w:t>8th -10th 2016</w:t>
      </w:r>
      <w:r w:rsidRPr="00162AAA">
        <w:rPr>
          <w:rFonts w:ascii="Arial" w:eastAsia="Times New Roman" w:hAnsi="Arial" w:cs="Arial"/>
          <w:color w:val="000000"/>
          <w:sz w:val="24"/>
          <w:szCs w:val="24"/>
          <w:lang w:val="en-US" w:eastAsia="uk-UA"/>
        </w:rPr>
        <w:t> in Krakow.</w:t>
      </w:r>
    </w:p>
    <w:p w:rsidR="00162AAA" w:rsidRPr="00162AAA" w:rsidRDefault="00162AAA" w:rsidP="00162AAA">
      <w:pPr>
        <w:shd w:val="clear" w:color="auto" w:fill="FFFFFF"/>
        <w:spacing w:after="0" w:line="240" w:lineRule="auto"/>
        <w:jc w:val="center"/>
        <w:rPr>
          <w:rFonts w:ascii="Arial" w:eastAsia="Times New Roman" w:hAnsi="Arial" w:cs="Arial"/>
          <w:color w:val="222222"/>
          <w:sz w:val="19"/>
          <w:szCs w:val="19"/>
          <w:lang w:eastAsia="uk-UA"/>
        </w:rPr>
      </w:pPr>
      <w:r w:rsidRPr="00162AAA">
        <w:rPr>
          <w:rFonts w:ascii="Arial" w:eastAsia="Times New Roman" w:hAnsi="Arial" w:cs="Arial"/>
          <w:color w:val="000000"/>
          <w:sz w:val="24"/>
          <w:szCs w:val="24"/>
          <w:lang w:val="en-US" w:eastAsia="uk-UA"/>
        </w:rPr>
        <w:t xml:space="preserve">The motto of this year’s Symposium is „Wake up the Math in </w:t>
      </w:r>
      <w:proofErr w:type="gramStart"/>
      <w:r w:rsidRPr="00162AAA">
        <w:rPr>
          <w:rFonts w:ascii="Arial" w:eastAsia="Times New Roman" w:hAnsi="Arial" w:cs="Arial"/>
          <w:color w:val="000000"/>
          <w:sz w:val="24"/>
          <w:szCs w:val="24"/>
          <w:lang w:val="en-US" w:eastAsia="uk-UA"/>
        </w:rPr>
        <w:t>yourself</w:t>
      </w:r>
      <w:proofErr w:type="gramEnd"/>
      <w:r w:rsidRPr="00162AAA">
        <w:rPr>
          <w:rFonts w:ascii="Arial" w:eastAsia="Times New Roman" w:hAnsi="Arial" w:cs="Arial"/>
          <w:color w:val="000000"/>
          <w:sz w:val="24"/>
          <w:szCs w:val="24"/>
          <w:lang w:val="en-US" w:eastAsia="uk-UA"/>
        </w:rPr>
        <w:t>”.</w:t>
      </w:r>
    </w:p>
    <w:p w:rsidR="00162AAA" w:rsidRDefault="00162AAA" w:rsidP="00162AAA">
      <w:pPr>
        <w:shd w:val="clear" w:color="auto" w:fill="FFFFFF"/>
        <w:spacing w:after="0" w:line="240" w:lineRule="auto"/>
        <w:rPr>
          <w:rFonts w:ascii="Calibri Light" w:eastAsia="Times New Roman" w:hAnsi="Calibri Light" w:cs="Arial"/>
          <w:color w:val="222222"/>
          <w:sz w:val="24"/>
          <w:szCs w:val="24"/>
          <w:lang w:val="en-US" w:eastAsia="uk-UA"/>
        </w:rPr>
      </w:pPr>
    </w:p>
    <w:p w:rsidR="00162AAA" w:rsidRPr="00162AAA" w:rsidRDefault="00162AAA" w:rsidP="00162AAA">
      <w:pPr>
        <w:shd w:val="clear" w:color="auto" w:fill="FFFFFF"/>
        <w:spacing w:after="0" w:line="240" w:lineRule="auto"/>
        <w:ind w:firstLine="709"/>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We will be delighted to host you during the Symposium. </w:t>
      </w:r>
      <w:r w:rsidRPr="00162AAA">
        <w:rPr>
          <w:rFonts w:ascii="Calibri Light" w:eastAsia="Times New Roman" w:hAnsi="Calibri Light" w:cs="Arial"/>
          <w:color w:val="000000"/>
          <w:sz w:val="24"/>
          <w:szCs w:val="24"/>
          <w:lang w:val="en-US" w:eastAsia="uk-UA"/>
        </w:rPr>
        <w:t xml:space="preserve">We also encourage you to prepare the posters and to submit the papers that you intend to give. They may </w:t>
      </w:r>
      <w:proofErr w:type="spellStart"/>
      <w:r w:rsidRPr="00162AAA">
        <w:rPr>
          <w:rFonts w:ascii="Calibri Light" w:eastAsia="Times New Roman" w:hAnsi="Calibri Light" w:cs="Arial"/>
          <w:color w:val="000000"/>
          <w:sz w:val="24"/>
          <w:szCs w:val="24"/>
          <w:lang w:val="en-US" w:eastAsia="uk-UA"/>
        </w:rPr>
        <w:t>pertaint</w:t>
      </w:r>
      <w:proofErr w:type="spellEnd"/>
      <w:r w:rsidRPr="00162AAA">
        <w:rPr>
          <w:rFonts w:ascii="Calibri Light" w:eastAsia="Times New Roman" w:hAnsi="Calibri Light" w:cs="Arial"/>
          <w:color w:val="000000"/>
          <w:sz w:val="24"/>
          <w:szCs w:val="24"/>
          <w:lang w:val="en-US" w:eastAsia="uk-UA"/>
        </w:rPr>
        <w:t xml:space="preserve"> to any subject related to Math.</w:t>
      </w:r>
    </w:p>
    <w:p w:rsidR="00162AAA" w:rsidRPr="00162AAA" w:rsidRDefault="00162AAA" w:rsidP="00162AAA">
      <w:pPr>
        <w:shd w:val="clear" w:color="auto" w:fill="FFFFFF"/>
        <w:spacing w:after="0" w:line="240" w:lineRule="auto"/>
        <w:ind w:firstLine="709"/>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 xml:space="preserve">The official language of the conference is </w:t>
      </w:r>
      <w:proofErr w:type="gramStart"/>
      <w:r w:rsidRPr="00162AAA">
        <w:rPr>
          <w:rFonts w:ascii="Calibri Light" w:eastAsia="Times New Roman" w:hAnsi="Calibri Light" w:cs="Arial"/>
          <w:color w:val="222222"/>
          <w:sz w:val="24"/>
          <w:szCs w:val="24"/>
          <w:lang w:val="en-US" w:eastAsia="uk-UA"/>
        </w:rPr>
        <w:t>Polish,</w:t>
      </w:r>
      <w:proofErr w:type="gramEnd"/>
      <w:r w:rsidRPr="00162AAA">
        <w:rPr>
          <w:rFonts w:ascii="Calibri Light" w:eastAsia="Times New Roman" w:hAnsi="Calibri Light" w:cs="Arial"/>
          <w:color w:val="222222"/>
          <w:sz w:val="24"/>
          <w:szCs w:val="24"/>
          <w:lang w:val="en-US" w:eastAsia="uk-UA"/>
        </w:rPr>
        <w:t xml:space="preserve"> however we are also eager to attend the speeches in English.</w:t>
      </w:r>
    </w:p>
    <w:p w:rsidR="00162AAA" w:rsidRPr="00162AAA" w:rsidRDefault="00162AAA" w:rsidP="00162AAA">
      <w:pPr>
        <w:shd w:val="clear" w:color="auto" w:fill="FFFFFF"/>
        <w:spacing w:after="0" w:line="240" w:lineRule="auto"/>
        <w:ind w:firstLine="709"/>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Enclosed you will find the poster and the application forms. [</w:t>
      </w:r>
      <w:r w:rsidRPr="00162AAA">
        <w:rPr>
          <w:rFonts w:ascii="Calibri Light" w:eastAsia="Times New Roman" w:hAnsi="Calibri Light" w:cs="Arial"/>
          <w:b/>
          <w:color w:val="222222"/>
          <w:sz w:val="24"/>
          <w:szCs w:val="24"/>
          <w:lang w:val="en-US" w:eastAsia="uk-UA"/>
        </w:rPr>
        <w:t>Please find the poster and the application forms attached</w:t>
      </w:r>
      <w:r w:rsidRPr="00162AAA">
        <w:rPr>
          <w:rFonts w:ascii="Calibri Light" w:eastAsia="Times New Roman" w:hAnsi="Calibri Light" w:cs="Arial"/>
          <w:color w:val="222222"/>
          <w:sz w:val="24"/>
          <w:szCs w:val="24"/>
          <w:lang w:val="en-US" w:eastAsia="uk-UA"/>
        </w:rPr>
        <w:t>]. The applications should be completed, scanned and send to</w:t>
      </w:r>
      <w:r>
        <w:rPr>
          <w:rFonts w:ascii="Calibri Light" w:eastAsia="Times New Roman" w:hAnsi="Calibri Light" w:cs="Arial"/>
          <w:color w:val="222222"/>
          <w:sz w:val="24"/>
          <w:szCs w:val="24"/>
          <w:lang w:val="en-US" w:eastAsia="uk-UA"/>
        </w:rPr>
        <w:t xml:space="preserve"> </w:t>
      </w:r>
      <w:hyperlink r:id="rId5" w:tgtFrame="_blank" w:history="1">
        <w:r w:rsidRPr="00162AAA">
          <w:rPr>
            <w:rFonts w:ascii="Calibri Light" w:eastAsia="Times New Roman" w:hAnsi="Calibri Light" w:cs="Arial"/>
            <w:color w:val="1155CC"/>
            <w:sz w:val="24"/>
            <w:szCs w:val="24"/>
            <w:u w:val="single"/>
            <w:lang w:val="en-US" w:eastAsia="uk-UA"/>
          </w:rPr>
          <w:t>kolomatematykow.up@gmail.com</w:t>
        </w:r>
      </w:hyperlink>
      <w:r w:rsidRPr="00162AAA">
        <w:rPr>
          <w:rFonts w:ascii="Calibri Light" w:eastAsia="Times New Roman" w:hAnsi="Calibri Light" w:cs="Arial"/>
          <w:color w:val="0000FF"/>
          <w:sz w:val="24"/>
          <w:szCs w:val="24"/>
          <w:lang w:eastAsia="uk-UA"/>
        </w:rPr>
        <w:t> </w:t>
      </w:r>
      <w:r w:rsidRPr="00162AAA">
        <w:rPr>
          <w:rFonts w:ascii="Calibri Light" w:eastAsia="Times New Roman" w:hAnsi="Calibri Light" w:cs="Arial"/>
          <w:color w:val="222222"/>
          <w:sz w:val="24"/>
          <w:szCs w:val="24"/>
          <w:lang w:val="en-US" w:eastAsia="uk-UA"/>
        </w:rPr>
        <w:t>until </w:t>
      </w:r>
      <w:r w:rsidRPr="00162AAA">
        <w:rPr>
          <w:rFonts w:ascii="Calibri Light" w:eastAsia="Times New Roman" w:hAnsi="Calibri Light" w:cs="Arial"/>
          <w:b/>
          <w:bCs/>
          <w:color w:val="222222"/>
          <w:sz w:val="24"/>
          <w:szCs w:val="24"/>
          <w:lang w:val="en-US" w:eastAsia="uk-UA"/>
        </w:rPr>
        <w:t>18</w:t>
      </w:r>
      <w:r w:rsidRPr="00162AAA">
        <w:rPr>
          <w:rFonts w:ascii="Calibri Light" w:eastAsia="Times New Roman" w:hAnsi="Calibri Light" w:cs="Arial"/>
          <w:b/>
          <w:bCs/>
          <w:color w:val="222222"/>
          <w:sz w:val="24"/>
          <w:szCs w:val="24"/>
          <w:vertAlign w:val="superscript"/>
          <w:lang w:val="en-US" w:eastAsia="uk-UA"/>
        </w:rPr>
        <w:t>th</w:t>
      </w:r>
      <w:r w:rsidRPr="00162AAA">
        <w:rPr>
          <w:rFonts w:ascii="Calibri Light" w:eastAsia="Times New Roman" w:hAnsi="Calibri Light" w:cs="Arial"/>
          <w:b/>
          <w:bCs/>
          <w:color w:val="222222"/>
          <w:sz w:val="24"/>
          <w:szCs w:val="24"/>
          <w:lang w:val="en-US" w:eastAsia="uk-UA"/>
        </w:rPr>
        <w:t> March 2016.</w:t>
      </w:r>
      <w:r w:rsidRPr="00162AAA">
        <w:rPr>
          <w:rFonts w:ascii="Calibri Light" w:eastAsia="Times New Roman" w:hAnsi="Calibri Light" w:cs="Arial"/>
          <w:color w:val="222222"/>
          <w:sz w:val="24"/>
          <w:szCs w:val="24"/>
          <w:lang w:val="en-US" w:eastAsia="uk-UA"/>
        </w:rPr>
        <w:t> The research papers should be registered altogether with the topic until </w:t>
      </w:r>
      <w:r w:rsidRPr="00162AAA">
        <w:rPr>
          <w:rFonts w:ascii="Calibri Light" w:eastAsia="Times New Roman" w:hAnsi="Calibri Light" w:cs="Arial"/>
          <w:b/>
          <w:bCs/>
          <w:color w:val="222222"/>
          <w:sz w:val="24"/>
          <w:szCs w:val="24"/>
          <w:lang w:val="en-US" w:eastAsia="uk-UA"/>
        </w:rPr>
        <w:t>23</w:t>
      </w:r>
      <w:r w:rsidRPr="00162AAA">
        <w:rPr>
          <w:rFonts w:ascii="Calibri Light" w:eastAsia="Times New Roman" w:hAnsi="Calibri Light" w:cs="Arial"/>
          <w:b/>
          <w:bCs/>
          <w:color w:val="222222"/>
          <w:sz w:val="24"/>
          <w:szCs w:val="24"/>
          <w:vertAlign w:val="superscript"/>
          <w:lang w:val="en-US" w:eastAsia="uk-UA"/>
        </w:rPr>
        <w:t>rd</w:t>
      </w:r>
      <w:r w:rsidRPr="00162AAA">
        <w:rPr>
          <w:rFonts w:ascii="Calibri Light" w:eastAsia="Times New Roman" w:hAnsi="Calibri Light" w:cs="Arial"/>
          <w:b/>
          <w:bCs/>
          <w:color w:val="222222"/>
          <w:sz w:val="24"/>
          <w:szCs w:val="24"/>
          <w:lang w:val="en-US" w:eastAsia="uk-UA"/>
        </w:rPr>
        <w:t> March 2016.</w:t>
      </w:r>
    </w:p>
    <w:p w:rsidR="00162AAA" w:rsidRPr="00162AAA" w:rsidRDefault="00162AAA" w:rsidP="00162AAA">
      <w:pPr>
        <w:shd w:val="clear" w:color="auto" w:fill="FFFFFF"/>
        <w:spacing w:after="120" w:line="240" w:lineRule="auto"/>
        <w:ind w:firstLine="709"/>
        <w:jc w:val="both"/>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The conference fee is </w:t>
      </w:r>
      <w:r>
        <w:rPr>
          <w:rFonts w:ascii="Calibri Light" w:eastAsia="Times New Roman" w:hAnsi="Calibri Light" w:cs="Arial"/>
          <w:b/>
          <w:bCs/>
          <w:color w:val="222222"/>
          <w:sz w:val="24"/>
          <w:szCs w:val="24"/>
          <w:lang w:val="en-US" w:eastAsia="uk-UA"/>
        </w:rPr>
        <w:t>130</w:t>
      </w:r>
      <w:r w:rsidRPr="00162AAA">
        <w:rPr>
          <w:rFonts w:ascii="Calibri Light" w:eastAsia="Times New Roman" w:hAnsi="Calibri Light" w:cs="Arial"/>
          <w:b/>
          <w:bCs/>
          <w:color w:val="222222"/>
          <w:sz w:val="24"/>
          <w:szCs w:val="24"/>
          <w:lang w:val="en-US" w:eastAsia="uk-UA"/>
        </w:rPr>
        <w:t xml:space="preserve"> PLN</w:t>
      </w:r>
      <w:r w:rsidRPr="00162AAA">
        <w:rPr>
          <w:rFonts w:ascii="Calibri Light" w:eastAsia="Times New Roman" w:hAnsi="Calibri Light" w:cs="Arial"/>
          <w:bCs/>
          <w:color w:val="222222"/>
          <w:sz w:val="24"/>
          <w:szCs w:val="24"/>
          <w:lang w:val="en-US" w:eastAsia="uk-UA"/>
        </w:rPr>
        <w:t> (</w:t>
      </w:r>
      <w:r w:rsidRPr="00162AAA">
        <w:rPr>
          <w:rFonts w:ascii="Calibri Light" w:eastAsia="Times New Roman" w:hAnsi="Calibri Light" w:cs="Arial"/>
          <w:color w:val="000000"/>
          <w:sz w:val="24"/>
          <w:szCs w:val="24"/>
          <w:lang w:val="en-US" w:eastAsia="uk-UA"/>
        </w:rPr>
        <w:t>per person)</w:t>
      </w:r>
      <w:r>
        <w:rPr>
          <w:rFonts w:ascii="Calibri Light" w:eastAsia="Times New Roman" w:hAnsi="Calibri Light" w:cs="Arial"/>
          <w:color w:val="000000"/>
          <w:sz w:val="24"/>
          <w:szCs w:val="24"/>
          <w:lang w:val="en-US" w:eastAsia="uk-UA"/>
        </w:rPr>
        <w:t xml:space="preserve"> </w:t>
      </w:r>
      <w:r w:rsidRPr="00162AAA">
        <w:rPr>
          <w:rFonts w:ascii="Calibri Light" w:eastAsia="Times New Roman" w:hAnsi="Calibri Light" w:cs="Arial"/>
          <w:color w:val="222222"/>
          <w:sz w:val="24"/>
          <w:szCs w:val="24"/>
          <w:lang w:val="en-US" w:eastAsia="uk-UA"/>
        </w:rPr>
        <w:t>and</w:t>
      </w:r>
      <w:r w:rsidRPr="00162AAA">
        <w:rPr>
          <w:rFonts w:ascii="Calibri Light" w:eastAsia="Times New Roman" w:hAnsi="Calibri Light" w:cs="Arial"/>
          <w:color w:val="000000"/>
          <w:sz w:val="24"/>
          <w:szCs w:val="24"/>
          <w:lang w:val="en-US" w:eastAsia="uk-UA"/>
        </w:rPr>
        <w:t> includes the accommodation, full board, conference materials, museum sightseeing, participation in Math Games Evening and the banquet.). We would like to mark the fact that we guarantee the accommodation in double rooms. Extra charge for a single room accommodation is 30 PLN.</w:t>
      </w:r>
    </w:p>
    <w:p w:rsidR="00162AAA" w:rsidRPr="00162AAA" w:rsidRDefault="00162AAA" w:rsidP="00FC2A5D">
      <w:pPr>
        <w:shd w:val="clear" w:color="auto" w:fill="FFFFFF"/>
        <w:spacing w:after="0" w:line="240" w:lineRule="auto"/>
        <w:ind w:firstLine="709"/>
        <w:jc w:val="both"/>
        <w:rPr>
          <w:rFonts w:ascii="Arial" w:eastAsia="Times New Roman" w:hAnsi="Arial" w:cs="Arial"/>
          <w:color w:val="222222"/>
          <w:sz w:val="19"/>
          <w:szCs w:val="19"/>
          <w:lang w:eastAsia="uk-UA"/>
        </w:rPr>
      </w:pPr>
      <w:r w:rsidRPr="00162AAA">
        <w:rPr>
          <w:rFonts w:ascii="Calibri Light" w:eastAsia="Times New Roman" w:hAnsi="Calibri Light" w:cs="Arial"/>
          <w:color w:val="000000"/>
          <w:sz w:val="24"/>
          <w:szCs w:val="24"/>
          <w:lang w:val="en-US" w:eastAsia="uk-UA"/>
        </w:rPr>
        <w:t>Additionally, we offer you the opportunity to publish your paper in reviewed journal </w:t>
      </w:r>
      <w:r w:rsidRPr="00162AAA">
        <w:rPr>
          <w:rFonts w:ascii="Calibri Light" w:eastAsia="Times New Roman" w:hAnsi="Calibri Light" w:cs="Arial"/>
          <w:color w:val="222222"/>
          <w:sz w:val="24"/>
          <w:szCs w:val="24"/>
          <w:lang w:val="en-US" w:eastAsia="uk-UA"/>
        </w:rPr>
        <w:t>„</w:t>
      </w:r>
      <w:proofErr w:type="spellStart"/>
      <w:r w:rsidRPr="00162AAA">
        <w:rPr>
          <w:rFonts w:ascii="Calibri Light" w:eastAsia="Times New Roman" w:hAnsi="Calibri Light" w:cs="Arial"/>
          <w:color w:val="222222"/>
          <w:sz w:val="24"/>
          <w:szCs w:val="24"/>
          <w:lang w:val="en-US" w:eastAsia="uk-UA"/>
        </w:rPr>
        <w:t>Prace</w:t>
      </w:r>
      <w:proofErr w:type="spellEnd"/>
      <w:r w:rsidRPr="00162AAA">
        <w:rPr>
          <w:rFonts w:ascii="Calibri Light" w:eastAsia="Times New Roman" w:hAnsi="Calibri Light" w:cs="Arial"/>
          <w:color w:val="222222"/>
          <w:sz w:val="24"/>
          <w:szCs w:val="24"/>
          <w:lang w:val="en-US" w:eastAsia="uk-UA"/>
        </w:rPr>
        <w:t xml:space="preserve"> </w:t>
      </w:r>
      <w:proofErr w:type="spellStart"/>
      <w:r w:rsidRPr="00162AAA">
        <w:rPr>
          <w:rFonts w:ascii="Calibri Light" w:eastAsia="Times New Roman" w:hAnsi="Calibri Light" w:cs="Arial"/>
          <w:color w:val="222222"/>
          <w:sz w:val="24"/>
          <w:szCs w:val="24"/>
          <w:lang w:val="en-US" w:eastAsia="uk-UA"/>
        </w:rPr>
        <w:t>Koła</w:t>
      </w:r>
      <w:proofErr w:type="spellEnd"/>
      <w:r w:rsidRPr="00162AAA">
        <w:rPr>
          <w:rFonts w:ascii="Calibri Light" w:eastAsia="Times New Roman" w:hAnsi="Calibri Light" w:cs="Arial"/>
          <w:color w:val="222222"/>
          <w:sz w:val="24"/>
          <w:szCs w:val="24"/>
          <w:lang w:val="en-US" w:eastAsia="uk-UA"/>
        </w:rPr>
        <w:t xml:space="preserve"> </w:t>
      </w:r>
      <w:proofErr w:type="spellStart"/>
      <w:r w:rsidRPr="00162AAA">
        <w:rPr>
          <w:rFonts w:ascii="Calibri Light" w:eastAsia="Times New Roman" w:hAnsi="Calibri Light" w:cs="Arial"/>
          <w:color w:val="222222"/>
          <w:sz w:val="24"/>
          <w:szCs w:val="24"/>
          <w:lang w:val="en-US" w:eastAsia="uk-UA"/>
        </w:rPr>
        <w:t>Matematyków</w:t>
      </w:r>
      <w:proofErr w:type="spellEnd"/>
      <w:r w:rsidRPr="00162AAA">
        <w:rPr>
          <w:rFonts w:ascii="Calibri Light" w:eastAsia="Times New Roman" w:hAnsi="Calibri Light" w:cs="Arial"/>
          <w:color w:val="222222"/>
          <w:sz w:val="24"/>
          <w:szCs w:val="24"/>
          <w:lang w:val="en-US" w:eastAsia="uk-UA"/>
        </w:rPr>
        <w:t xml:space="preserve"> </w:t>
      </w:r>
      <w:proofErr w:type="spellStart"/>
      <w:r w:rsidRPr="00162AAA">
        <w:rPr>
          <w:rFonts w:ascii="Calibri Light" w:eastAsia="Times New Roman" w:hAnsi="Calibri Light" w:cs="Arial"/>
          <w:color w:val="222222"/>
          <w:sz w:val="24"/>
          <w:szCs w:val="24"/>
          <w:lang w:val="en-US" w:eastAsia="uk-UA"/>
        </w:rPr>
        <w:t>Uniwersytetu</w:t>
      </w:r>
      <w:proofErr w:type="spellEnd"/>
      <w:r w:rsidRPr="00162AAA">
        <w:rPr>
          <w:rFonts w:ascii="Calibri Light" w:eastAsia="Times New Roman" w:hAnsi="Calibri Light" w:cs="Arial"/>
          <w:color w:val="222222"/>
          <w:sz w:val="24"/>
          <w:szCs w:val="24"/>
          <w:lang w:val="en-US" w:eastAsia="uk-UA"/>
        </w:rPr>
        <w:t xml:space="preserve"> </w:t>
      </w:r>
      <w:proofErr w:type="spellStart"/>
      <w:r w:rsidRPr="00162AAA">
        <w:rPr>
          <w:rFonts w:ascii="Calibri Light" w:eastAsia="Times New Roman" w:hAnsi="Calibri Light" w:cs="Arial"/>
          <w:color w:val="222222"/>
          <w:sz w:val="24"/>
          <w:szCs w:val="24"/>
          <w:lang w:val="en-US" w:eastAsia="uk-UA"/>
        </w:rPr>
        <w:t>Pedagogicznego</w:t>
      </w:r>
      <w:proofErr w:type="spellEnd"/>
      <w:r w:rsidRPr="00162AAA">
        <w:rPr>
          <w:rFonts w:ascii="Calibri Light" w:eastAsia="Times New Roman" w:hAnsi="Calibri Light" w:cs="Arial"/>
          <w:color w:val="222222"/>
          <w:sz w:val="24"/>
          <w:szCs w:val="24"/>
          <w:lang w:val="en-US" w:eastAsia="uk-UA"/>
        </w:rPr>
        <w:t xml:space="preserve"> w </w:t>
      </w:r>
      <w:proofErr w:type="spellStart"/>
      <w:r w:rsidRPr="00162AAA">
        <w:rPr>
          <w:rFonts w:ascii="Calibri Light" w:eastAsia="Times New Roman" w:hAnsi="Calibri Light" w:cs="Arial"/>
          <w:color w:val="222222"/>
          <w:sz w:val="24"/>
          <w:szCs w:val="24"/>
          <w:lang w:val="en-US" w:eastAsia="uk-UA"/>
        </w:rPr>
        <w:t>Krakowie</w:t>
      </w:r>
      <w:proofErr w:type="spellEnd"/>
      <w:r w:rsidRPr="00162AAA">
        <w:rPr>
          <w:rFonts w:ascii="Calibri Light" w:eastAsia="Times New Roman" w:hAnsi="Calibri Light" w:cs="Arial"/>
          <w:color w:val="222222"/>
          <w:sz w:val="24"/>
          <w:szCs w:val="24"/>
          <w:lang w:val="en-US" w:eastAsia="uk-UA"/>
        </w:rPr>
        <w:t>” a</w:t>
      </w:r>
      <w:r w:rsidRPr="00162AAA">
        <w:rPr>
          <w:rFonts w:ascii="Calibri Light" w:eastAsia="Times New Roman" w:hAnsi="Calibri Light" w:cs="Arial"/>
          <w:color w:val="000000"/>
          <w:sz w:val="24"/>
          <w:szCs w:val="24"/>
          <w:lang w:val="en-US" w:eastAsia="uk-UA"/>
        </w:rPr>
        <w:t>s part of the Symposium.</w:t>
      </w:r>
    </w:p>
    <w:p w:rsidR="00162AAA" w:rsidRPr="00162AAA" w:rsidRDefault="00162AAA" w:rsidP="00FC2A5D">
      <w:pPr>
        <w:shd w:val="clear" w:color="auto" w:fill="FFFFFF"/>
        <w:spacing w:after="0" w:line="240" w:lineRule="auto"/>
        <w:jc w:val="both"/>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The articles that are based on the presented during the conference papers are very much welcomed. However, it is not a necessary condition, i.e. the articles may deal with another subject related to Math and can be submitted also by the participants that will not give a speech during the Symposium.</w:t>
      </w:r>
    </w:p>
    <w:p w:rsidR="00FC2A5D" w:rsidRDefault="00162AAA" w:rsidP="00162AAA">
      <w:pPr>
        <w:shd w:val="clear" w:color="auto" w:fill="FFFFFF"/>
        <w:spacing w:after="0" w:line="240" w:lineRule="auto"/>
        <w:rPr>
          <w:rFonts w:ascii="Calibri Light" w:eastAsia="Times New Roman" w:hAnsi="Calibri Light" w:cs="Arial"/>
          <w:color w:val="222222"/>
          <w:sz w:val="24"/>
          <w:szCs w:val="24"/>
          <w:lang w:val="ru-RU" w:eastAsia="uk-UA"/>
        </w:rPr>
      </w:pPr>
      <w:r w:rsidRPr="00162AAA">
        <w:rPr>
          <w:rFonts w:ascii="Calibri Light" w:eastAsia="Times New Roman" w:hAnsi="Calibri Light" w:cs="Arial"/>
          <w:color w:val="222222"/>
          <w:sz w:val="24"/>
          <w:szCs w:val="24"/>
          <w:lang w:val="en-US" w:eastAsia="uk-UA"/>
        </w:rPr>
        <w:t>Guidelines for the publications authors can be found on the journal webpage: </w:t>
      </w:r>
    </w:p>
    <w:bookmarkStart w:id="0" w:name="_GoBack"/>
    <w:bookmarkEnd w:id="0"/>
    <w:p w:rsidR="00162AAA" w:rsidRPr="00162AAA" w:rsidRDefault="00162AAA" w:rsidP="00162AAA">
      <w:pPr>
        <w:shd w:val="clear" w:color="auto" w:fill="FFFFFF"/>
        <w:spacing w:after="0" w:line="240" w:lineRule="auto"/>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fldChar w:fldCharType="begin"/>
      </w:r>
      <w:r w:rsidRPr="00162AAA">
        <w:rPr>
          <w:rFonts w:ascii="Calibri Light" w:eastAsia="Times New Roman" w:hAnsi="Calibri Light" w:cs="Arial"/>
          <w:color w:val="222222"/>
          <w:sz w:val="24"/>
          <w:szCs w:val="24"/>
          <w:lang w:val="en-US" w:eastAsia="uk-UA"/>
        </w:rPr>
        <w:instrText xml:space="preserve"> HYPERLINK "http://pracekm.up.krakow.pl/" \t "_blank" </w:instrText>
      </w:r>
      <w:r w:rsidRPr="00162AAA">
        <w:rPr>
          <w:rFonts w:ascii="Calibri Light" w:eastAsia="Times New Roman" w:hAnsi="Calibri Light" w:cs="Arial"/>
          <w:color w:val="222222"/>
          <w:sz w:val="24"/>
          <w:szCs w:val="24"/>
          <w:lang w:val="en-US" w:eastAsia="uk-UA"/>
        </w:rPr>
        <w:fldChar w:fldCharType="separate"/>
      </w:r>
      <w:r w:rsidRPr="00162AAA">
        <w:rPr>
          <w:rFonts w:ascii="Calibri Light" w:eastAsia="Times New Roman" w:hAnsi="Calibri Light" w:cs="Arial"/>
          <w:color w:val="1155CC"/>
          <w:sz w:val="24"/>
          <w:szCs w:val="24"/>
          <w:u w:val="single"/>
          <w:lang w:val="en-US" w:eastAsia="uk-UA"/>
        </w:rPr>
        <w:t>http://pracekm.up.krakow.pl</w:t>
      </w:r>
      <w:r w:rsidRPr="00162AAA">
        <w:rPr>
          <w:rFonts w:ascii="Calibri Light" w:eastAsia="Times New Roman" w:hAnsi="Calibri Light" w:cs="Arial"/>
          <w:color w:val="222222"/>
          <w:sz w:val="24"/>
          <w:szCs w:val="24"/>
          <w:lang w:val="en-US" w:eastAsia="uk-UA"/>
        </w:rPr>
        <w:fldChar w:fldCharType="end"/>
      </w:r>
      <w:r w:rsidRPr="00162AAA">
        <w:rPr>
          <w:rFonts w:ascii="Calibri Light" w:eastAsia="Times New Roman" w:hAnsi="Calibri Light" w:cs="Arial"/>
          <w:color w:val="222222"/>
          <w:sz w:val="24"/>
          <w:szCs w:val="24"/>
          <w:lang w:val="en-US" w:eastAsia="uk-UA"/>
        </w:rPr>
        <w:t>. The articles should be submitted directly via given webpage or they should be send to</w:t>
      </w:r>
      <w:proofErr w:type="gramStart"/>
      <w:r w:rsidRPr="00162AAA">
        <w:rPr>
          <w:rFonts w:ascii="Calibri Light" w:eastAsia="Times New Roman" w:hAnsi="Calibri Light" w:cs="Arial"/>
          <w:color w:val="222222"/>
          <w:sz w:val="24"/>
          <w:szCs w:val="24"/>
          <w:lang w:val="en-US" w:eastAsia="uk-UA"/>
        </w:rPr>
        <w:t>:</w:t>
      </w:r>
      <w:proofErr w:type="gramEnd"/>
      <w:hyperlink r:id="rId6" w:tgtFrame="_blank" w:history="1">
        <w:r w:rsidRPr="00162AAA">
          <w:rPr>
            <w:rFonts w:ascii="Calibri Light" w:eastAsia="Times New Roman" w:hAnsi="Calibri Light" w:cs="Arial"/>
            <w:color w:val="1155CC"/>
            <w:sz w:val="24"/>
            <w:szCs w:val="24"/>
            <w:u w:val="single"/>
            <w:lang w:val="en-US" w:eastAsia="uk-UA"/>
          </w:rPr>
          <w:t>kolomat@up.krakow.pl</w:t>
        </w:r>
      </w:hyperlink>
      <w:r w:rsidRPr="00162AAA">
        <w:rPr>
          <w:rFonts w:ascii="Calibri Light" w:eastAsia="Times New Roman" w:hAnsi="Calibri Light" w:cs="Arial"/>
          <w:color w:val="222222"/>
          <w:sz w:val="24"/>
          <w:szCs w:val="24"/>
          <w:lang w:val="en-US" w:eastAsia="uk-UA"/>
        </w:rPr>
        <w:t>. The articles that will be sent until 31st May 2016 have the opportunity to be published in No. 3 (2016).</w:t>
      </w:r>
    </w:p>
    <w:p w:rsidR="00162AAA" w:rsidRPr="00162AAA" w:rsidRDefault="00162AAA" w:rsidP="00162AAA">
      <w:pPr>
        <w:shd w:val="clear" w:color="auto" w:fill="FFFFFF"/>
        <w:spacing w:after="0" w:line="240" w:lineRule="auto"/>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 </w:t>
      </w:r>
    </w:p>
    <w:p w:rsidR="00162AAA" w:rsidRPr="00162AAA" w:rsidRDefault="00162AAA" w:rsidP="00162AAA">
      <w:pPr>
        <w:shd w:val="clear" w:color="auto" w:fill="FFFFFF"/>
        <w:spacing w:after="0" w:line="240" w:lineRule="auto"/>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Please feel invited to visit the Association of Math Students’</w:t>
      </w:r>
      <w:bookmarkStart w:id="1" w:name="-402365821__GoBack"/>
      <w:bookmarkEnd w:id="1"/>
      <w:r w:rsidRPr="00162AAA">
        <w:rPr>
          <w:rFonts w:ascii="Calibri Light" w:eastAsia="Times New Roman" w:hAnsi="Calibri Light" w:cs="Arial"/>
          <w:color w:val="222222"/>
          <w:sz w:val="24"/>
          <w:szCs w:val="24"/>
          <w:lang w:val="en-US" w:eastAsia="uk-UA"/>
        </w:rPr>
        <w:t> website, where you can find the information about previous events and related photos: </w:t>
      </w:r>
      <w:hyperlink r:id="rId7" w:tgtFrame="_blank" w:history="1">
        <w:r w:rsidRPr="00162AAA">
          <w:rPr>
            <w:rFonts w:ascii="Arial" w:eastAsia="Times New Roman" w:hAnsi="Arial" w:cs="Arial"/>
            <w:color w:val="1155CC"/>
            <w:sz w:val="19"/>
            <w:szCs w:val="19"/>
            <w:u w:val="single"/>
            <w:lang w:eastAsia="uk-UA"/>
          </w:rPr>
          <w:t>http://kolomat.up.krakow.pl/</w:t>
        </w:r>
      </w:hyperlink>
      <w:r w:rsidRPr="00162AAA">
        <w:rPr>
          <w:rFonts w:ascii="Arial" w:eastAsia="Times New Roman" w:hAnsi="Arial" w:cs="Arial"/>
          <w:color w:val="0000FF"/>
          <w:sz w:val="19"/>
          <w:szCs w:val="19"/>
          <w:u w:val="single"/>
          <w:lang w:eastAsia="uk-UA"/>
        </w:rPr>
        <w:t> </w:t>
      </w:r>
      <w:r w:rsidRPr="00162AAA">
        <w:rPr>
          <w:rFonts w:ascii="Arial" w:eastAsia="Times New Roman" w:hAnsi="Arial" w:cs="Arial"/>
          <w:color w:val="222222"/>
          <w:sz w:val="19"/>
          <w:szCs w:val="19"/>
          <w:lang w:eastAsia="uk-UA"/>
        </w:rPr>
        <w:t>.</w:t>
      </w:r>
    </w:p>
    <w:p w:rsidR="00162AAA" w:rsidRPr="00162AAA" w:rsidRDefault="00162AAA" w:rsidP="00162AAA">
      <w:pPr>
        <w:shd w:val="clear" w:color="auto" w:fill="FFFFFF"/>
        <w:spacing w:after="0" w:line="240" w:lineRule="auto"/>
        <w:rPr>
          <w:rFonts w:ascii="Arial" w:eastAsia="Times New Roman" w:hAnsi="Arial" w:cs="Arial"/>
          <w:color w:val="222222"/>
          <w:sz w:val="19"/>
          <w:szCs w:val="19"/>
          <w:lang w:eastAsia="uk-UA"/>
        </w:rPr>
      </w:pPr>
      <w:r w:rsidRPr="00162AAA">
        <w:rPr>
          <w:rFonts w:ascii="Calibri Light" w:eastAsia="Times New Roman" w:hAnsi="Calibri Light" w:cs="Arial"/>
          <w:color w:val="222222"/>
          <w:sz w:val="24"/>
          <w:szCs w:val="24"/>
          <w:lang w:val="en-US" w:eastAsia="uk-UA"/>
        </w:rPr>
        <w:t>Please direct questions and comments to </w:t>
      </w:r>
      <w:hyperlink r:id="rId8" w:tgtFrame="_blank" w:history="1">
        <w:r w:rsidRPr="00162AAA">
          <w:rPr>
            <w:rFonts w:ascii="Calibri Light" w:eastAsia="Times New Roman" w:hAnsi="Calibri Light" w:cs="Arial"/>
            <w:color w:val="1155CC"/>
            <w:sz w:val="24"/>
            <w:szCs w:val="24"/>
            <w:u w:val="single"/>
            <w:lang w:val="en-US" w:eastAsia="uk-UA"/>
          </w:rPr>
          <w:t>kolomatematykow.up@gmail.com</w:t>
        </w:r>
      </w:hyperlink>
      <w:r w:rsidRPr="00162AAA">
        <w:rPr>
          <w:rFonts w:ascii="Calibri Light" w:eastAsia="Times New Roman" w:hAnsi="Calibri Light" w:cs="Arial"/>
          <w:color w:val="222222"/>
          <w:sz w:val="24"/>
          <w:szCs w:val="24"/>
          <w:lang w:val="en-US" w:eastAsia="uk-UA"/>
        </w:rPr>
        <w:t>.</w:t>
      </w:r>
    </w:p>
    <w:p w:rsidR="00E82BB8" w:rsidRDefault="00E82BB8"/>
    <w:sectPr w:rsidR="00E82B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AA"/>
    <w:rsid w:val="00162AAA"/>
    <w:rsid w:val="007972F2"/>
    <w:rsid w:val="00E62871"/>
    <w:rsid w:val="00E82BB8"/>
    <w:rsid w:val="00FC2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2AAA"/>
  </w:style>
  <w:style w:type="character" w:styleId="a3">
    <w:name w:val="Hyperlink"/>
    <w:basedOn w:val="a0"/>
    <w:uiPriority w:val="99"/>
    <w:semiHidden/>
    <w:unhideWhenUsed/>
    <w:rsid w:val="00162AAA"/>
    <w:rPr>
      <w:color w:val="0000FF"/>
      <w:u w:val="single"/>
    </w:rPr>
  </w:style>
  <w:style w:type="character" w:customStyle="1" w:styleId="aqj">
    <w:name w:val="aqj"/>
    <w:basedOn w:val="a0"/>
    <w:rsid w:val="00162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2AAA"/>
  </w:style>
  <w:style w:type="character" w:styleId="a3">
    <w:name w:val="Hyperlink"/>
    <w:basedOn w:val="a0"/>
    <w:uiPriority w:val="99"/>
    <w:semiHidden/>
    <w:unhideWhenUsed/>
    <w:rsid w:val="00162AAA"/>
    <w:rPr>
      <w:color w:val="0000FF"/>
      <w:u w:val="single"/>
    </w:rPr>
  </w:style>
  <w:style w:type="character" w:customStyle="1" w:styleId="aqj">
    <w:name w:val="aqj"/>
    <w:basedOn w:val="a0"/>
    <w:rsid w:val="0016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matematykow.up@gmail.com" TargetMode="External"/><Relationship Id="rId3" Type="http://schemas.openxmlformats.org/officeDocument/2006/relationships/settings" Target="settings.xml"/><Relationship Id="rId7" Type="http://schemas.openxmlformats.org/officeDocument/2006/relationships/hyperlink" Target="http://kolomat.up.krakow.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lomat@up.krakow.pl" TargetMode="External"/><Relationship Id="rId5" Type="http://schemas.openxmlformats.org/officeDocument/2006/relationships/hyperlink" Target="mailto:kolomatematykow.up@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1652</Words>
  <Characters>943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2016-02-23T10:42:00Z</dcterms:created>
  <dcterms:modified xsi:type="dcterms:W3CDTF">2016-02-23T10:52:00Z</dcterms:modified>
</cp:coreProperties>
</file>